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E" w:rsidRDefault="00BE614B" w:rsidP="00BE614B">
      <w:pPr>
        <w:jc w:val="center"/>
      </w:pPr>
      <w:r>
        <w:rPr>
          <w:noProof/>
        </w:rPr>
        <w:drawing>
          <wp:inline distT="0" distB="0" distL="0" distR="0">
            <wp:extent cx="2381003" cy="526588"/>
            <wp:effectExtent l="0" t="0" r="635" b="6985"/>
            <wp:docPr id="1" name="Picture 1" descr="C:\Users\depr14698\AppData\Local\Microsoft\Windows\Temporary Internet Files\Content.Outlook\ZAFTDSIR\DOElogo-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r14698\AppData\Local\Microsoft\Windows\Temporary Internet Files\Content.Outlook\ZAFTDSIR\DOElogo-Color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136" cy="527502"/>
                    </a:xfrm>
                    <a:prstGeom prst="rect">
                      <a:avLst/>
                    </a:prstGeom>
                    <a:noFill/>
                    <a:ln>
                      <a:noFill/>
                    </a:ln>
                  </pic:spPr>
                </pic:pic>
              </a:graphicData>
            </a:graphic>
          </wp:inline>
        </w:drawing>
      </w:r>
    </w:p>
    <w:p w:rsidR="00BE614B" w:rsidRPr="00F90A0C" w:rsidRDefault="00BE614B" w:rsidP="00CE265C">
      <w:pPr>
        <w:pStyle w:val="NoSpacing"/>
        <w:jc w:val="center"/>
      </w:pPr>
    </w:p>
    <w:p w:rsidR="00BE614B" w:rsidRPr="00CE265C" w:rsidRDefault="00BE614B" w:rsidP="00CE265C">
      <w:pPr>
        <w:pStyle w:val="NoSpacing"/>
        <w:jc w:val="center"/>
        <w:rPr>
          <w:rFonts w:ascii="Century Gothic" w:hAnsi="Century Gothic"/>
          <w:b/>
        </w:rPr>
      </w:pPr>
      <w:r w:rsidRPr="00CE265C">
        <w:rPr>
          <w:rFonts w:ascii="Century Gothic" w:hAnsi="Century Gothic"/>
          <w:b/>
        </w:rPr>
        <w:t>Identifying and assisting English learners</w:t>
      </w:r>
    </w:p>
    <w:p w:rsidR="00BE614B" w:rsidRPr="00CE265C" w:rsidRDefault="00BE614B" w:rsidP="00CE265C">
      <w:pPr>
        <w:pStyle w:val="NoSpacing"/>
        <w:jc w:val="center"/>
        <w:rPr>
          <w:sz w:val="16"/>
        </w:rPr>
      </w:pPr>
      <w:r w:rsidRPr="00CE265C">
        <w:rPr>
          <w:sz w:val="16"/>
        </w:rPr>
        <w:t>Updated October 2017</w:t>
      </w:r>
    </w:p>
    <w:p w:rsidR="00BE614B" w:rsidRDefault="00BE614B" w:rsidP="00BE614B">
      <w:pPr>
        <w:rPr>
          <w:rFonts w:ascii="Century Gothic" w:hAnsi="Century Gothic"/>
          <w:sz w:val="22"/>
        </w:rPr>
      </w:pPr>
    </w:p>
    <w:p w:rsidR="00BE614B" w:rsidRPr="00F90A0C" w:rsidRDefault="00BE614B" w:rsidP="00BE614B">
      <w:pPr>
        <w:rPr>
          <w:rFonts w:ascii="Century Gothic" w:hAnsi="Century Gothic"/>
          <w:b/>
          <w:sz w:val="22"/>
          <w:u w:val="single"/>
        </w:rPr>
      </w:pPr>
      <w:r w:rsidRPr="00F90A0C">
        <w:rPr>
          <w:rFonts w:ascii="Century Gothic" w:hAnsi="Century Gothic"/>
          <w:b/>
          <w:sz w:val="22"/>
          <w:u w:val="single"/>
        </w:rPr>
        <w:t>Step 1- How do schools identify EL students?</w:t>
      </w:r>
    </w:p>
    <w:p w:rsidR="001E455E" w:rsidRDefault="00BE614B" w:rsidP="00BE614B">
      <w:pPr>
        <w:rPr>
          <w:rFonts w:ascii="Century Gothic" w:hAnsi="Century Gothic"/>
          <w:sz w:val="20"/>
        </w:rPr>
      </w:pPr>
      <w:r w:rsidRPr="00BE614B">
        <w:rPr>
          <w:rFonts w:ascii="Century Gothic" w:hAnsi="Century Gothic"/>
          <w:sz w:val="20"/>
        </w:rPr>
        <w:t>Under fed</w:t>
      </w:r>
      <w:r>
        <w:rPr>
          <w:rFonts w:ascii="Century Gothic" w:hAnsi="Century Gothic"/>
          <w:sz w:val="20"/>
        </w:rPr>
        <w:t>e</w:t>
      </w:r>
      <w:r w:rsidRPr="00BE614B">
        <w:rPr>
          <w:rFonts w:ascii="Century Gothic" w:hAnsi="Century Gothic"/>
          <w:sz w:val="20"/>
        </w:rPr>
        <w:t xml:space="preserve">ral law, all schools </w:t>
      </w:r>
      <w:r>
        <w:rPr>
          <w:rFonts w:ascii="Century Gothic" w:hAnsi="Century Gothic"/>
          <w:sz w:val="20"/>
        </w:rPr>
        <w:t>must identify all EL students and screen eligible students for language assistance. School districts must administer a home language survey to parents and students. The four questions must be part of the New Enrollment Card and can be found at:</w:t>
      </w:r>
      <w:r w:rsidR="001E455E">
        <w:rPr>
          <w:rFonts w:ascii="Century Gothic" w:hAnsi="Century Gothic"/>
          <w:sz w:val="20"/>
        </w:rPr>
        <w:t xml:space="preserve"> </w:t>
      </w:r>
      <w:hyperlink r:id="rId6" w:history="1">
        <w:r w:rsidR="001E455E" w:rsidRPr="00C258A6">
          <w:rPr>
            <w:rStyle w:val="Hyperlink"/>
            <w:rFonts w:ascii="Century Gothic" w:hAnsi="Century Gothic"/>
            <w:sz w:val="20"/>
          </w:rPr>
          <w:t>http://doe.sd.gov/oess/TitleIIIela.aspx</w:t>
        </w:r>
      </w:hyperlink>
      <w:r w:rsidR="001E455E">
        <w:rPr>
          <w:rFonts w:ascii="Century Gothic" w:hAnsi="Century Gothic"/>
          <w:sz w:val="20"/>
        </w:rPr>
        <w:t xml:space="preserve"> </w:t>
      </w:r>
    </w:p>
    <w:p w:rsidR="00BE614B" w:rsidRDefault="00BE614B" w:rsidP="00BE614B">
      <w:pPr>
        <w:rPr>
          <w:rFonts w:ascii="Century Gothic" w:hAnsi="Century Gothic"/>
          <w:sz w:val="20"/>
        </w:rPr>
      </w:pPr>
      <w:r>
        <w:rPr>
          <w:rFonts w:ascii="Century Gothic" w:hAnsi="Century Gothic"/>
          <w:sz w:val="20"/>
        </w:rPr>
        <w:t xml:space="preserve">Contact Yutzil Becker at (605)773-4698 or </w:t>
      </w:r>
      <w:hyperlink r:id="rId7"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BE614B" w:rsidRPr="00F90A0C" w:rsidRDefault="00BE614B" w:rsidP="00BE614B">
      <w:pPr>
        <w:rPr>
          <w:rFonts w:ascii="Century Gothic" w:hAnsi="Century Gothic"/>
          <w:b/>
          <w:sz w:val="22"/>
          <w:u w:val="single"/>
        </w:rPr>
      </w:pPr>
      <w:r w:rsidRPr="00F90A0C">
        <w:rPr>
          <w:rFonts w:ascii="Century Gothic" w:hAnsi="Century Gothic"/>
          <w:b/>
          <w:sz w:val="22"/>
          <w:u w:val="single"/>
        </w:rPr>
        <w:t>Step 2- When must districts administer the KG W-APT/</w:t>
      </w:r>
      <w:r w:rsidR="00CE265C">
        <w:rPr>
          <w:rFonts w:ascii="Century Gothic" w:hAnsi="Century Gothic"/>
          <w:b/>
          <w:sz w:val="22"/>
          <w:u w:val="single"/>
        </w:rPr>
        <w:t xml:space="preserve">Grades 1-12 WIDA Screener </w:t>
      </w:r>
      <w:r w:rsidRPr="00F90A0C">
        <w:rPr>
          <w:rFonts w:ascii="Century Gothic" w:hAnsi="Century Gothic"/>
          <w:b/>
          <w:sz w:val="22"/>
          <w:u w:val="single"/>
        </w:rPr>
        <w:t>assessment to students?</w:t>
      </w:r>
    </w:p>
    <w:p w:rsidR="00BE614B" w:rsidRDefault="00BE614B" w:rsidP="00BE614B">
      <w:pPr>
        <w:rPr>
          <w:rFonts w:ascii="Century Gothic" w:hAnsi="Century Gothic"/>
          <w:sz w:val="20"/>
        </w:rPr>
      </w:pPr>
      <w:r>
        <w:rPr>
          <w:rFonts w:ascii="Century Gothic" w:hAnsi="Century Gothic"/>
          <w:sz w:val="20"/>
        </w:rPr>
        <w:t xml:space="preserve">If any questions from the home language survey (via the New Enrollment Card) are answered something “other than English,” districts must give the KG W-APT or </w:t>
      </w:r>
      <w:r w:rsidR="00CE265C">
        <w:rPr>
          <w:rFonts w:ascii="Century Gothic" w:hAnsi="Century Gothic"/>
          <w:sz w:val="20"/>
        </w:rPr>
        <w:t xml:space="preserve">grades 1-12 </w:t>
      </w:r>
      <w:r>
        <w:rPr>
          <w:rFonts w:ascii="Century Gothic" w:hAnsi="Century Gothic"/>
          <w:sz w:val="20"/>
        </w:rPr>
        <w:t xml:space="preserve">WIDA Screener (depending on what grade the student is in) to the student. At the </w:t>
      </w:r>
      <w:r w:rsidRPr="00CE265C">
        <w:rPr>
          <w:rFonts w:ascii="Century Gothic" w:hAnsi="Century Gothic"/>
          <w:b/>
          <w:sz w:val="20"/>
          <w:u w:val="single"/>
        </w:rPr>
        <w:t>beginning</w:t>
      </w:r>
      <w:r w:rsidRPr="00CE265C">
        <w:rPr>
          <w:rFonts w:ascii="Century Gothic" w:hAnsi="Century Gothic"/>
          <w:b/>
          <w:sz w:val="20"/>
        </w:rPr>
        <w:t>,</w:t>
      </w:r>
      <w:r>
        <w:rPr>
          <w:rFonts w:ascii="Century Gothic" w:hAnsi="Century Gothic"/>
          <w:sz w:val="20"/>
        </w:rPr>
        <w:t xml:space="preserve"> of the school year, identification, screening and parental notification of eligible students must be given within </w:t>
      </w:r>
      <w:r w:rsidRPr="00CE265C">
        <w:rPr>
          <w:rFonts w:ascii="Century Gothic" w:hAnsi="Century Gothic"/>
          <w:b/>
          <w:sz w:val="20"/>
          <w:u w:val="single"/>
        </w:rPr>
        <w:t>30 calendar days</w:t>
      </w:r>
      <w:r>
        <w:rPr>
          <w:rFonts w:ascii="Century Gothic" w:hAnsi="Century Gothic"/>
          <w:sz w:val="20"/>
        </w:rPr>
        <w:t xml:space="preserve"> of enrollment.  Once the school year is </w:t>
      </w:r>
      <w:r w:rsidRPr="00CE265C">
        <w:rPr>
          <w:rFonts w:ascii="Century Gothic" w:hAnsi="Century Gothic"/>
          <w:b/>
          <w:sz w:val="20"/>
          <w:u w:val="single"/>
        </w:rPr>
        <w:t>underway</w:t>
      </w:r>
      <w:r>
        <w:rPr>
          <w:rFonts w:ascii="Century Gothic" w:hAnsi="Century Gothic"/>
          <w:sz w:val="20"/>
        </w:rPr>
        <w:t xml:space="preserve">, the window for identification, screening, and parental notification of eligibility is within </w:t>
      </w:r>
      <w:r w:rsidRPr="00CE265C">
        <w:rPr>
          <w:rFonts w:ascii="Century Gothic" w:hAnsi="Century Gothic"/>
          <w:b/>
          <w:sz w:val="20"/>
          <w:u w:val="single"/>
        </w:rPr>
        <w:t>two weeks of enrollment</w:t>
      </w:r>
      <w:r>
        <w:rPr>
          <w:rFonts w:ascii="Century Gothic" w:hAnsi="Century Gothic"/>
          <w:sz w:val="20"/>
        </w:rPr>
        <w:t xml:space="preserve">. </w:t>
      </w:r>
    </w:p>
    <w:p w:rsidR="00BE614B" w:rsidRDefault="00BE614B" w:rsidP="00BE614B">
      <w:pPr>
        <w:rPr>
          <w:rFonts w:ascii="Century Gothic" w:hAnsi="Century Gothic"/>
          <w:sz w:val="20"/>
        </w:rPr>
      </w:pPr>
      <w:r>
        <w:rPr>
          <w:rFonts w:ascii="Century Gothic" w:hAnsi="Century Gothic"/>
          <w:sz w:val="20"/>
        </w:rPr>
        <w:t xml:space="preserve">Contact Yutzil Becker at (605)773-4698 or </w:t>
      </w:r>
      <w:hyperlink r:id="rId8"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BE614B" w:rsidRPr="00F90A0C" w:rsidRDefault="00BE614B" w:rsidP="00BE614B">
      <w:pPr>
        <w:rPr>
          <w:rFonts w:ascii="Century Gothic" w:hAnsi="Century Gothic"/>
          <w:b/>
          <w:sz w:val="22"/>
          <w:u w:val="single"/>
        </w:rPr>
      </w:pPr>
      <w:r w:rsidRPr="00F90A0C">
        <w:rPr>
          <w:rFonts w:ascii="Century Gothic" w:hAnsi="Century Gothic"/>
          <w:b/>
          <w:sz w:val="22"/>
          <w:u w:val="single"/>
        </w:rPr>
        <w:t>Step 3- Where should a school find the KG W-APT assessment, and how do we administer it?</w:t>
      </w:r>
    </w:p>
    <w:p w:rsidR="00BE614B" w:rsidRDefault="00BE614B" w:rsidP="00BE614B">
      <w:pPr>
        <w:rPr>
          <w:rFonts w:ascii="Century Gothic" w:hAnsi="Century Gothic"/>
          <w:sz w:val="20"/>
        </w:rPr>
      </w:pPr>
      <w:r>
        <w:rPr>
          <w:rFonts w:ascii="Century Gothic" w:hAnsi="Century Gothic"/>
          <w:sz w:val="20"/>
        </w:rPr>
        <w:t xml:space="preserve">You will find the KG W-APT at: </w:t>
      </w:r>
      <w:hyperlink r:id="rId9" w:history="1">
        <w:r w:rsidRPr="00C258A6">
          <w:rPr>
            <w:rStyle w:val="Hyperlink"/>
            <w:rFonts w:ascii="Century Gothic" w:hAnsi="Century Gothic"/>
            <w:sz w:val="20"/>
          </w:rPr>
          <w:t>https://www.wida.us/assessment/w-apt/</w:t>
        </w:r>
      </w:hyperlink>
      <w:r w:rsidR="00F90A0C">
        <w:rPr>
          <w:rFonts w:ascii="Century Gothic" w:hAnsi="Century Gothic"/>
          <w:sz w:val="20"/>
        </w:rPr>
        <w:t xml:space="preserve">. To gain access to this assessment, you must have a login/password. This information can only be given to the district testing coordinators. </w:t>
      </w:r>
    </w:p>
    <w:p w:rsidR="00F90A0C" w:rsidRDefault="00F90A0C" w:rsidP="00F90A0C">
      <w:pPr>
        <w:rPr>
          <w:rFonts w:ascii="Century Gothic" w:hAnsi="Century Gothic"/>
          <w:sz w:val="20"/>
        </w:rPr>
      </w:pPr>
      <w:r>
        <w:rPr>
          <w:rFonts w:ascii="Century Gothic" w:hAnsi="Century Gothic"/>
          <w:sz w:val="20"/>
        </w:rPr>
        <w:t xml:space="preserve">Contact Yutzil Becker at (605)773-4698 or </w:t>
      </w:r>
      <w:hyperlink r:id="rId10"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Default="001E455E" w:rsidP="00BE614B">
      <w:pPr>
        <w:rPr>
          <w:rFonts w:ascii="Century Gothic" w:hAnsi="Century Gothic"/>
          <w:b/>
          <w:sz w:val="22"/>
          <w:u w:val="single"/>
        </w:rPr>
      </w:pPr>
    </w:p>
    <w:p w:rsidR="001E455E" w:rsidRDefault="001E455E" w:rsidP="00BE614B">
      <w:pPr>
        <w:rPr>
          <w:rFonts w:ascii="Century Gothic" w:hAnsi="Century Gothic"/>
          <w:b/>
          <w:sz w:val="22"/>
          <w:u w:val="single"/>
        </w:rPr>
      </w:pPr>
    </w:p>
    <w:p w:rsidR="001E455E" w:rsidRDefault="001E455E" w:rsidP="00BE614B">
      <w:pPr>
        <w:rPr>
          <w:rFonts w:ascii="Century Gothic" w:hAnsi="Century Gothic"/>
          <w:b/>
          <w:sz w:val="22"/>
          <w:u w:val="single"/>
        </w:rPr>
      </w:pPr>
    </w:p>
    <w:p w:rsidR="00CE265C" w:rsidRDefault="00CE265C" w:rsidP="00BE614B">
      <w:pPr>
        <w:rPr>
          <w:rFonts w:ascii="Century Gothic" w:hAnsi="Century Gothic"/>
          <w:b/>
          <w:sz w:val="22"/>
          <w:u w:val="single"/>
        </w:rPr>
      </w:pPr>
    </w:p>
    <w:p w:rsidR="00CE265C" w:rsidRDefault="00CE265C" w:rsidP="00BE614B">
      <w:pPr>
        <w:rPr>
          <w:rFonts w:ascii="Century Gothic" w:hAnsi="Century Gothic"/>
          <w:b/>
          <w:sz w:val="22"/>
          <w:u w:val="single"/>
        </w:rPr>
      </w:pPr>
    </w:p>
    <w:p w:rsidR="00BE614B" w:rsidRPr="00F90A0C" w:rsidRDefault="00F90A0C" w:rsidP="00BE614B">
      <w:pPr>
        <w:rPr>
          <w:rFonts w:ascii="Century Gothic" w:hAnsi="Century Gothic"/>
          <w:b/>
          <w:sz w:val="22"/>
          <w:u w:val="single"/>
        </w:rPr>
      </w:pPr>
      <w:r w:rsidRPr="00F90A0C">
        <w:rPr>
          <w:rFonts w:ascii="Century Gothic" w:hAnsi="Century Gothic"/>
          <w:b/>
          <w:sz w:val="22"/>
          <w:u w:val="single"/>
        </w:rPr>
        <w:lastRenderedPageBreak/>
        <w:t xml:space="preserve">Step 3- Where should a school find the </w:t>
      </w:r>
      <w:r w:rsidR="00CE265C">
        <w:rPr>
          <w:rFonts w:ascii="Century Gothic" w:hAnsi="Century Gothic"/>
          <w:b/>
          <w:sz w:val="22"/>
          <w:u w:val="single"/>
        </w:rPr>
        <w:t xml:space="preserve">Grades 1-12 </w:t>
      </w:r>
      <w:r w:rsidRPr="00F90A0C">
        <w:rPr>
          <w:rFonts w:ascii="Century Gothic" w:hAnsi="Century Gothic"/>
          <w:b/>
          <w:sz w:val="22"/>
          <w:u w:val="single"/>
        </w:rPr>
        <w:t xml:space="preserve">WIDA Screener assessment, and how do we </w:t>
      </w:r>
      <w:r w:rsidRPr="00F90A0C">
        <w:rPr>
          <w:rFonts w:ascii="Century Gothic" w:hAnsi="Century Gothic"/>
          <w:b/>
          <w:sz w:val="20"/>
          <w:u w:val="single"/>
        </w:rPr>
        <w:t>administer</w:t>
      </w:r>
      <w:r w:rsidRPr="00F90A0C">
        <w:rPr>
          <w:rFonts w:ascii="Century Gothic" w:hAnsi="Century Gothic"/>
          <w:b/>
          <w:sz w:val="22"/>
          <w:u w:val="single"/>
        </w:rPr>
        <w:t xml:space="preserve"> it?</w:t>
      </w:r>
    </w:p>
    <w:p w:rsidR="00F90A0C" w:rsidRDefault="00F90A0C" w:rsidP="00BE614B">
      <w:pPr>
        <w:rPr>
          <w:rFonts w:ascii="Century Gothic" w:hAnsi="Century Gothic"/>
          <w:sz w:val="20"/>
        </w:rPr>
      </w:pPr>
      <w:r>
        <w:rPr>
          <w:rFonts w:ascii="Century Gothic" w:hAnsi="Century Gothic"/>
          <w:sz w:val="20"/>
        </w:rPr>
        <w:t xml:space="preserve">You will find the </w:t>
      </w:r>
      <w:r w:rsidR="00CE265C">
        <w:rPr>
          <w:rFonts w:ascii="Century Gothic" w:hAnsi="Century Gothic"/>
          <w:sz w:val="20"/>
        </w:rPr>
        <w:t xml:space="preserve">grades 1-12 </w:t>
      </w:r>
      <w:r>
        <w:rPr>
          <w:rFonts w:ascii="Century Gothic" w:hAnsi="Century Gothic"/>
          <w:sz w:val="20"/>
        </w:rPr>
        <w:t xml:space="preserve">WIDA Screener assessment at: </w:t>
      </w:r>
      <w:hyperlink r:id="rId11" w:history="1">
        <w:r w:rsidRPr="00C258A6">
          <w:rPr>
            <w:rStyle w:val="Hyperlink"/>
            <w:rFonts w:ascii="Century Gothic" w:hAnsi="Century Gothic"/>
            <w:sz w:val="20"/>
          </w:rPr>
          <w:t>https://www.drcedirect.com/all/eca-portal-ui/welcome/WIDA</w:t>
        </w:r>
      </w:hyperlink>
      <w:r>
        <w:rPr>
          <w:rFonts w:ascii="Century Gothic" w:hAnsi="Century Gothic"/>
          <w:sz w:val="20"/>
        </w:rPr>
        <w:t xml:space="preserve"> </w:t>
      </w:r>
    </w:p>
    <w:p w:rsidR="00F90A0C" w:rsidRDefault="00F90A0C" w:rsidP="00BE614B">
      <w:pPr>
        <w:rPr>
          <w:rFonts w:ascii="Century Gothic" w:hAnsi="Century Gothic"/>
          <w:sz w:val="20"/>
        </w:rPr>
      </w:pPr>
      <w:r>
        <w:rPr>
          <w:rFonts w:ascii="Century Gothic" w:hAnsi="Century Gothic"/>
          <w:sz w:val="20"/>
        </w:rPr>
        <w:t xml:space="preserve">For more information on the </w:t>
      </w:r>
      <w:r w:rsidR="00CE265C">
        <w:rPr>
          <w:rFonts w:ascii="Century Gothic" w:hAnsi="Century Gothic"/>
          <w:sz w:val="20"/>
        </w:rPr>
        <w:t xml:space="preserve">grades 1-12 </w:t>
      </w:r>
      <w:bookmarkStart w:id="0" w:name="_GoBack"/>
      <w:r>
        <w:rPr>
          <w:rFonts w:ascii="Century Gothic" w:hAnsi="Century Gothic"/>
          <w:sz w:val="20"/>
        </w:rPr>
        <w:t>WIDA Screen</w:t>
      </w:r>
      <w:bookmarkEnd w:id="0"/>
      <w:r>
        <w:rPr>
          <w:rFonts w:ascii="Century Gothic" w:hAnsi="Century Gothic"/>
          <w:sz w:val="20"/>
        </w:rPr>
        <w:t xml:space="preserve">er assessment visit: </w:t>
      </w:r>
      <w:hyperlink r:id="rId12" w:history="1">
        <w:r w:rsidRPr="00C258A6">
          <w:rPr>
            <w:rStyle w:val="Hyperlink"/>
            <w:rFonts w:ascii="Century Gothic" w:hAnsi="Century Gothic"/>
            <w:sz w:val="20"/>
          </w:rPr>
          <w:t>https://www.wida.us/assessment/Screener/screener-online.aspx</w:t>
        </w:r>
      </w:hyperlink>
      <w:r>
        <w:rPr>
          <w:rFonts w:ascii="Century Gothic" w:hAnsi="Century Gothic"/>
          <w:sz w:val="20"/>
        </w:rPr>
        <w:t xml:space="preserve"> </w:t>
      </w:r>
    </w:p>
    <w:p w:rsidR="00F90A0C" w:rsidRDefault="00F90A0C" w:rsidP="00F90A0C">
      <w:pPr>
        <w:rPr>
          <w:rFonts w:ascii="Century Gothic" w:hAnsi="Century Gothic"/>
          <w:sz w:val="20"/>
        </w:rPr>
      </w:pPr>
      <w:r>
        <w:rPr>
          <w:rFonts w:ascii="Century Gothic" w:hAnsi="Century Gothic"/>
          <w:sz w:val="20"/>
        </w:rPr>
        <w:t xml:space="preserve">Contact Yutzil Becker at (605)773-4698 or </w:t>
      </w:r>
      <w:hyperlink r:id="rId13"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F90A0C" w:rsidRPr="001E455E" w:rsidRDefault="00F90A0C" w:rsidP="00BE614B">
      <w:pPr>
        <w:rPr>
          <w:rFonts w:ascii="Century Gothic" w:hAnsi="Century Gothic"/>
          <w:b/>
          <w:sz w:val="22"/>
          <w:u w:val="single"/>
        </w:rPr>
      </w:pPr>
      <w:r w:rsidRPr="001E455E">
        <w:rPr>
          <w:rFonts w:ascii="Century Gothic" w:hAnsi="Century Gothic"/>
          <w:b/>
          <w:sz w:val="22"/>
          <w:u w:val="single"/>
        </w:rPr>
        <w:t xml:space="preserve">Step 4- What are the identifying </w:t>
      </w:r>
      <w:r w:rsidR="00E15303">
        <w:rPr>
          <w:rFonts w:ascii="Century Gothic" w:hAnsi="Century Gothic"/>
          <w:b/>
          <w:sz w:val="22"/>
          <w:u w:val="single"/>
        </w:rPr>
        <w:t>criteria using the KG W-APT or G</w:t>
      </w:r>
      <w:r w:rsidRPr="001E455E">
        <w:rPr>
          <w:rFonts w:ascii="Century Gothic" w:hAnsi="Century Gothic"/>
          <w:b/>
          <w:sz w:val="22"/>
          <w:u w:val="single"/>
        </w:rPr>
        <w:t xml:space="preserve">rades </w:t>
      </w:r>
      <w:proofErr w:type="gramStart"/>
      <w:r w:rsidRPr="001E455E">
        <w:rPr>
          <w:rFonts w:ascii="Century Gothic" w:hAnsi="Century Gothic"/>
          <w:b/>
          <w:sz w:val="22"/>
          <w:u w:val="single"/>
        </w:rPr>
        <w:t>1-12 WIDA Screener</w:t>
      </w:r>
      <w:proofErr w:type="gramEnd"/>
      <w:r w:rsidRPr="001E455E">
        <w:rPr>
          <w:rFonts w:ascii="Century Gothic" w:hAnsi="Century Gothic"/>
          <w:b/>
          <w:sz w:val="22"/>
          <w:u w:val="single"/>
        </w:rPr>
        <w:t>?</w:t>
      </w:r>
    </w:p>
    <w:p w:rsidR="00F90A0C" w:rsidRPr="00F90A0C" w:rsidRDefault="00CE265C" w:rsidP="00BE614B">
      <w:pPr>
        <w:rPr>
          <w:rFonts w:ascii="Century Gothic" w:hAnsi="Century Gothic"/>
          <w:sz w:val="20"/>
        </w:rPr>
      </w:pPr>
      <w:r>
        <w:rPr>
          <w:rFonts w:ascii="Century Gothic" w:hAnsi="Century Gothic"/>
          <w:sz w:val="20"/>
        </w:rPr>
        <w:t xml:space="preserve">Identification criteria can be found here: </w:t>
      </w:r>
      <w:hyperlink r:id="rId14" w:history="1">
        <w:r w:rsidRPr="00FF7D8C">
          <w:rPr>
            <w:rStyle w:val="Hyperlink"/>
            <w:rFonts w:ascii="Century Gothic" w:hAnsi="Century Gothic"/>
            <w:sz w:val="20"/>
          </w:rPr>
          <w:t>http://doe.sd.gov/oess/TitleIIIela.aspx</w:t>
        </w:r>
      </w:hyperlink>
      <w:r>
        <w:rPr>
          <w:rFonts w:ascii="Century Gothic" w:hAnsi="Century Gothic"/>
          <w:sz w:val="20"/>
        </w:rPr>
        <w:t xml:space="preserve"> </w:t>
      </w:r>
    </w:p>
    <w:p w:rsidR="00F90A0C" w:rsidRDefault="00F90A0C" w:rsidP="00F90A0C">
      <w:pPr>
        <w:rPr>
          <w:rFonts w:ascii="Century Gothic" w:hAnsi="Century Gothic"/>
          <w:sz w:val="20"/>
        </w:rPr>
      </w:pPr>
      <w:r>
        <w:rPr>
          <w:rFonts w:ascii="Century Gothic" w:hAnsi="Century Gothic"/>
          <w:sz w:val="20"/>
        </w:rPr>
        <w:t xml:space="preserve">Contact Yutzil Becker at (605)773-4698 or </w:t>
      </w:r>
      <w:hyperlink r:id="rId15"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F90A0C" w:rsidRPr="001E455E" w:rsidRDefault="00F90A0C" w:rsidP="00BE614B">
      <w:pPr>
        <w:rPr>
          <w:rFonts w:ascii="Century Gothic" w:hAnsi="Century Gothic"/>
          <w:b/>
          <w:sz w:val="22"/>
          <w:u w:val="single"/>
        </w:rPr>
      </w:pPr>
      <w:r w:rsidRPr="001E455E">
        <w:rPr>
          <w:rFonts w:ascii="Century Gothic" w:hAnsi="Century Gothic"/>
          <w:b/>
          <w:sz w:val="22"/>
          <w:u w:val="single"/>
        </w:rPr>
        <w:t>Step 5- Where is the language status of the student recorded?</w:t>
      </w:r>
    </w:p>
    <w:p w:rsidR="00F90A0C" w:rsidRDefault="00F90A0C" w:rsidP="00BE614B">
      <w:pPr>
        <w:rPr>
          <w:rFonts w:ascii="Century Gothic" w:hAnsi="Century Gothic"/>
          <w:sz w:val="20"/>
        </w:rPr>
      </w:pPr>
      <w:r>
        <w:rPr>
          <w:rFonts w:ascii="Century Gothic" w:hAnsi="Century Gothic"/>
          <w:sz w:val="20"/>
        </w:rPr>
        <w:t>Once a student has been identified as an EL student, you must go into Infinite Campus and mark the status of this student. The status of a student is located under: Student Information&gt;Program Participation &gt;EL. You must first select the Home Primary Language before you are able to enter EL information. The Home Primary Language can be found on the student’s demographics tab.</w:t>
      </w:r>
    </w:p>
    <w:p w:rsidR="00F90A0C" w:rsidRDefault="00F90A0C" w:rsidP="00F90A0C">
      <w:pPr>
        <w:rPr>
          <w:rFonts w:ascii="Century Gothic" w:hAnsi="Century Gothic"/>
          <w:sz w:val="20"/>
        </w:rPr>
      </w:pPr>
      <w:r>
        <w:rPr>
          <w:rFonts w:ascii="Century Gothic" w:hAnsi="Century Gothic"/>
          <w:sz w:val="20"/>
        </w:rPr>
        <w:t xml:space="preserve">Contact Teri Jung at (605)773-8197 or </w:t>
      </w:r>
      <w:hyperlink r:id="rId16" w:history="1">
        <w:r w:rsidRPr="00C258A6">
          <w:rPr>
            <w:rStyle w:val="Hyperlink"/>
            <w:rFonts w:ascii="Century Gothic" w:hAnsi="Century Gothic"/>
            <w:sz w:val="20"/>
          </w:rPr>
          <w:t>Teri.Jung@state.sd.us</w:t>
        </w:r>
      </w:hyperlink>
      <w:r>
        <w:rPr>
          <w:rFonts w:ascii="Century Gothic" w:hAnsi="Century Gothic"/>
          <w:sz w:val="20"/>
        </w:rPr>
        <w:t xml:space="preserve"> for more information.</w:t>
      </w:r>
    </w:p>
    <w:p w:rsidR="00F90A0C" w:rsidRDefault="001E455E" w:rsidP="00BE614B">
      <w:pPr>
        <w:rPr>
          <w:rFonts w:ascii="Century Gothic" w:hAnsi="Century Gothic"/>
          <w:b/>
          <w:sz w:val="22"/>
          <w:u w:val="single"/>
        </w:rPr>
      </w:pPr>
      <w:r>
        <w:rPr>
          <w:rFonts w:ascii="Century Gothic" w:hAnsi="Century Gothic"/>
          <w:b/>
          <w:sz w:val="22"/>
          <w:u w:val="single"/>
        </w:rPr>
        <w:t>Step 6</w:t>
      </w:r>
      <w:r w:rsidR="00CE265C">
        <w:rPr>
          <w:rFonts w:ascii="Century Gothic" w:hAnsi="Century Gothic"/>
          <w:b/>
          <w:sz w:val="22"/>
          <w:u w:val="single"/>
        </w:rPr>
        <w:t>- If a student is identified an</w:t>
      </w:r>
      <w:r>
        <w:rPr>
          <w:rFonts w:ascii="Century Gothic" w:hAnsi="Century Gothic"/>
          <w:b/>
          <w:sz w:val="22"/>
          <w:u w:val="single"/>
        </w:rPr>
        <w:t>d</w:t>
      </w:r>
      <w:r w:rsidR="00CE265C">
        <w:rPr>
          <w:rFonts w:ascii="Century Gothic" w:hAnsi="Century Gothic"/>
          <w:b/>
          <w:sz w:val="22"/>
          <w:u w:val="single"/>
        </w:rPr>
        <w:t xml:space="preserve"> </w:t>
      </w:r>
      <w:r>
        <w:rPr>
          <w:rFonts w:ascii="Century Gothic" w:hAnsi="Century Gothic"/>
          <w:b/>
          <w:sz w:val="22"/>
          <w:u w:val="single"/>
        </w:rPr>
        <w:t>assessed as EL, do schools need to create a Language Acquisition Plan?</w:t>
      </w:r>
    </w:p>
    <w:p w:rsidR="001E455E" w:rsidRDefault="001E455E" w:rsidP="00BE614B">
      <w:pPr>
        <w:rPr>
          <w:rFonts w:ascii="Century Gothic" w:hAnsi="Century Gothic"/>
          <w:sz w:val="20"/>
        </w:rPr>
      </w:pPr>
      <w:r>
        <w:rPr>
          <w:rFonts w:ascii="Century Gothic" w:hAnsi="Century Gothic"/>
          <w:sz w:val="20"/>
        </w:rPr>
        <w:t xml:space="preserve">Yes, once a student has been identified, districts must create a Language Acquisition Plan for a student that is an English learner. It is important to involve staff members that will be working closely with the student in developing this plan. Sample plans can be found at: </w:t>
      </w:r>
      <w:hyperlink r:id="rId17" w:history="1">
        <w:r w:rsidRPr="00C258A6">
          <w:rPr>
            <w:rStyle w:val="Hyperlink"/>
            <w:rFonts w:ascii="Century Gothic" w:hAnsi="Century Gothic"/>
            <w:sz w:val="20"/>
          </w:rPr>
          <w:t>http://doe.sd.gov/oess/TitleIIIela.aspx</w:t>
        </w:r>
      </w:hyperlink>
      <w:r>
        <w:rPr>
          <w:rFonts w:ascii="Century Gothic" w:hAnsi="Century Gothic"/>
          <w:sz w:val="20"/>
        </w:rPr>
        <w:t xml:space="preserve"> </w:t>
      </w:r>
    </w:p>
    <w:p w:rsidR="001E455E" w:rsidRDefault="001E455E" w:rsidP="001E455E">
      <w:pPr>
        <w:rPr>
          <w:rFonts w:ascii="Century Gothic" w:hAnsi="Century Gothic"/>
          <w:sz w:val="20"/>
        </w:rPr>
      </w:pPr>
      <w:r>
        <w:rPr>
          <w:rFonts w:ascii="Century Gothic" w:hAnsi="Century Gothic"/>
          <w:sz w:val="20"/>
        </w:rPr>
        <w:t xml:space="preserve">Contact Yutzil Becker at (605)773-4698 or </w:t>
      </w:r>
      <w:hyperlink r:id="rId18"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Default="001E455E" w:rsidP="00BE614B">
      <w:pPr>
        <w:rPr>
          <w:rFonts w:ascii="Century Gothic" w:hAnsi="Century Gothic"/>
          <w:b/>
          <w:sz w:val="22"/>
          <w:u w:val="single"/>
        </w:rPr>
      </w:pPr>
      <w:r>
        <w:rPr>
          <w:rFonts w:ascii="Century Gothic" w:hAnsi="Century Gothic"/>
          <w:b/>
          <w:sz w:val="22"/>
          <w:u w:val="single"/>
        </w:rPr>
        <w:t>Step 7-Once a plan has been created, how do we assess a student’s progress?</w:t>
      </w:r>
    </w:p>
    <w:p w:rsidR="001E455E" w:rsidRDefault="001E455E" w:rsidP="00BE614B">
      <w:pPr>
        <w:rPr>
          <w:rFonts w:ascii="Century Gothic" w:hAnsi="Century Gothic"/>
          <w:sz w:val="20"/>
        </w:rPr>
      </w:pPr>
      <w:r>
        <w:rPr>
          <w:rFonts w:ascii="Century Gothic" w:hAnsi="Century Gothic"/>
          <w:sz w:val="20"/>
        </w:rPr>
        <w:t xml:space="preserve">Students in grades K-12 must be given the ACCESS for ELLs 2.0 each </w:t>
      </w:r>
      <w:r w:rsidR="00CE265C">
        <w:rPr>
          <w:rFonts w:ascii="Century Gothic" w:hAnsi="Century Gothic"/>
          <w:sz w:val="20"/>
        </w:rPr>
        <w:t>February,</w:t>
      </w:r>
      <w:r>
        <w:rPr>
          <w:rFonts w:ascii="Century Gothic" w:hAnsi="Century Gothic"/>
          <w:sz w:val="20"/>
        </w:rPr>
        <w:t xml:space="preserve"> if identifi</w:t>
      </w:r>
      <w:r w:rsidR="00E15303">
        <w:rPr>
          <w:rFonts w:ascii="Century Gothic" w:hAnsi="Century Gothic"/>
          <w:sz w:val="20"/>
        </w:rPr>
        <w:t>ed as EL using the KG W-APT or g</w:t>
      </w:r>
      <w:r>
        <w:rPr>
          <w:rFonts w:ascii="Century Gothic" w:hAnsi="Century Gothic"/>
          <w:sz w:val="20"/>
        </w:rPr>
        <w:t>rades 1-12 WIDA Screener online assessment. This large-scale test addresses the academic English language proficiency standards that help with instructing and evaluating the progress of English learners.</w:t>
      </w:r>
    </w:p>
    <w:p w:rsidR="001E455E" w:rsidRDefault="001E455E" w:rsidP="001E455E">
      <w:pPr>
        <w:rPr>
          <w:rFonts w:ascii="Century Gothic" w:hAnsi="Century Gothic"/>
          <w:sz w:val="20"/>
        </w:rPr>
      </w:pPr>
      <w:r>
        <w:rPr>
          <w:rFonts w:ascii="Century Gothic" w:hAnsi="Century Gothic"/>
          <w:sz w:val="20"/>
        </w:rPr>
        <w:t xml:space="preserve">Contact Yutzil Becker at (605)773-4698 or </w:t>
      </w:r>
      <w:hyperlink r:id="rId19"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Default="001E455E" w:rsidP="00BE614B">
      <w:pPr>
        <w:rPr>
          <w:rFonts w:ascii="Century Gothic" w:hAnsi="Century Gothic"/>
          <w:b/>
          <w:sz w:val="22"/>
          <w:u w:val="single"/>
        </w:rPr>
      </w:pPr>
    </w:p>
    <w:p w:rsidR="001E455E" w:rsidRDefault="001E455E" w:rsidP="00BE614B">
      <w:pPr>
        <w:rPr>
          <w:rFonts w:ascii="Century Gothic" w:hAnsi="Century Gothic"/>
          <w:b/>
          <w:sz w:val="22"/>
          <w:u w:val="single"/>
        </w:rPr>
      </w:pPr>
    </w:p>
    <w:p w:rsidR="001E455E" w:rsidRDefault="001E455E" w:rsidP="00BE614B">
      <w:pPr>
        <w:rPr>
          <w:rFonts w:ascii="Century Gothic" w:hAnsi="Century Gothic"/>
          <w:b/>
          <w:sz w:val="22"/>
          <w:u w:val="single"/>
        </w:rPr>
      </w:pPr>
      <w:r>
        <w:rPr>
          <w:rFonts w:ascii="Century Gothic" w:hAnsi="Century Gothic"/>
          <w:b/>
          <w:sz w:val="22"/>
          <w:u w:val="single"/>
        </w:rPr>
        <w:lastRenderedPageBreak/>
        <w:t>Step 8- When does a student exit from EL status?</w:t>
      </w:r>
    </w:p>
    <w:p w:rsidR="001E455E" w:rsidRDefault="001E455E" w:rsidP="00BE614B">
      <w:pPr>
        <w:rPr>
          <w:rFonts w:ascii="Century Gothic" w:hAnsi="Century Gothic"/>
          <w:sz w:val="20"/>
        </w:rPr>
      </w:pPr>
      <w:r>
        <w:rPr>
          <w:rFonts w:ascii="Century Gothic" w:hAnsi="Century Gothic"/>
          <w:sz w:val="20"/>
        </w:rPr>
        <w:t>In South Dakota, an EL is considered proficient in English when he/she achieves an overall composite score of 5.0.</w:t>
      </w:r>
    </w:p>
    <w:p w:rsidR="001E455E" w:rsidRDefault="001E455E" w:rsidP="001E455E">
      <w:pPr>
        <w:rPr>
          <w:rFonts w:ascii="Century Gothic" w:hAnsi="Century Gothic"/>
          <w:sz w:val="20"/>
        </w:rPr>
      </w:pPr>
      <w:r>
        <w:rPr>
          <w:rFonts w:ascii="Century Gothic" w:hAnsi="Century Gothic"/>
          <w:sz w:val="20"/>
        </w:rPr>
        <w:t xml:space="preserve">Contact Yutzil Becker at (605)773-4698 or </w:t>
      </w:r>
      <w:hyperlink r:id="rId20"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Default="001E455E" w:rsidP="00BE614B">
      <w:pPr>
        <w:rPr>
          <w:rFonts w:ascii="Century Gothic" w:hAnsi="Century Gothic"/>
          <w:b/>
          <w:sz w:val="22"/>
          <w:u w:val="single"/>
        </w:rPr>
      </w:pPr>
      <w:r>
        <w:rPr>
          <w:rFonts w:ascii="Century Gothic" w:hAnsi="Century Gothic"/>
          <w:b/>
          <w:sz w:val="22"/>
          <w:u w:val="single"/>
        </w:rPr>
        <w:t>Step 9- Is a yearly evaluation of a student’s Language Acquisition Plan required?</w:t>
      </w:r>
    </w:p>
    <w:p w:rsidR="001E455E" w:rsidRDefault="001E455E" w:rsidP="00BE614B">
      <w:pPr>
        <w:rPr>
          <w:rFonts w:ascii="Century Gothic" w:hAnsi="Century Gothic"/>
          <w:sz w:val="20"/>
        </w:rPr>
      </w:pPr>
      <w:r>
        <w:rPr>
          <w:rFonts w:ascii="Century Gothic" w:hAnsi="Century Gothic"/>
          <w:sz w:val="20"/>
        </w:rPr>
        <w:t xml:space="preserve">Yes. Schools should update the student’s LAP annually or when needed. </w:t>
      </w:r>
    </w:p>
    <w:p w:rsidR="001E455E" w:rsidRDefault="001E455E" w:rsidP="001E455E">
      <w:pPr>
        <w:rPr>
          <w:rFonts w:ascii="Century Gothic" w:hAnsi="Century Gothic"/>
          <w:sz w:val="20"/>
        </w:rPr>
      </w:pPr>
      <w:r>
        <w:rPr>
          <w:rFonts w:ascii="Century Gothic" w:hAnsi="Century Gothic"/>
          <w:sz w:val="20"/>
        </w:rPr>
        <w:t xml:space="preserve">Contact Yutzil Becker at (605)773-4698 or </w:t>
      </w:r>
      <w:hyperlink r:id="rId21"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Default="001E455E" w:rsidP="00BE614B">
      <w:pPr>
        <w:rPr>
          <w:rFonts w:ascii="Century Gothic" w:hAnsi="Century Gothic"/>
          <w:b/>
          <w:sz w:val="22"/>
          <w:u w:val="single"/>
        </w:rPr>
      </w:pPr>
      <w:r>
        <w:rPr>
          <w:rFonts w:ascii="Century Gothic" w:hAnsi="Century Gothic"/>
          <w:b/>
          <w:sz w:val="22"/>
          <w:u w:val="single"/>
        </w:rPr>
        <w:t>Step 10- If schools still have questions about the progress, who do we contact?</w:t>
      </w:r>
    </w:p>
    <w:p w:rsidR="001E455E" w:rsidRDefault="001E455E" w:rsidP="001E455E">
      <w:pPr>
        <w:rPr>
          <w:rFonts w:ascii="Century Gothic" w:hAnsi="Century Gothic"/>
          <w:sz w:val="20"/>
        </w:rPr>
      </w:pPr>
      <w:r w:rsidRPr="001E455E">
        <w:rPr>
          <w:rFonts w:ascii="Century Gothic" w:hAnsi="Century Gothic"/>
          <w:sz w:val="20"/>
        </w:rPr>
        <w:t xml:space="preserve">For questions related to EL assessment and EL questions or concerns, please contact Yutzil Becker at </w:t>
      </w:r>
      <w:r>
        <w:rPr>
          <w:rFonts w:ascii="Century Gothic" w:hAnsi="Century Gothic"/>
          <w:sz w:val="20"/>
        </w:rPr>
        <w:t xml:space="preserve">605)773-4698 or </w:t>
      </w:r>
      <w:hyperlink r:id="rId22" w:history="1">
        <w:r w:rsidRPr="00C258A6">
          <w:rPr>
            <w:rStyle w:val="Hyperlink"/>
            <w:rFonts w:ascii="Century Gothic" w:hAnsi="Century Gothic"/>
            <w:sz w:val="20"/>
          </w:rPr>
          <w:t>Yutzil.Becker@state.sd.us</w:t>
        </w:r>
      </w:hyperlink>
      <w:r>
        <w:rPr>
          <w:rFonts w:ascii="Century Gothic" w:hAnsi="Century Gothic"/>
          <w:sz w:val="20"/>
        </w:rPr>
        <w:t xml:space="preserve"> for more information.</w:t>
      </w:r>
    </w:p>
    <w:p w:rsidR="001E455E" w:rsidRPr="001E455E" w:rsidRDefault="001E455E" w:rsidP="00BE614B">
      <w:pPr>
        <w:rPr>
          <w:rFonts w:ascii="Century Gothic" w:hAnsi="Century Gothic"/>
          <w:sz w:val="22"/>
        </w:rPr>
      </w:pPr>
    </w:p>
    <w:p w:rsidR="00BE614B" w:rsidRPr="00BE614B" w:rsidRDefault="00BE614B" w:rsidP="00BE614B">
      <w:pPr>
        <w:rPr>
          <w:rFonts w:ascii="Century Gothic" w:hAnsi="Century Gothic"/>
          <w:sz w:val="22"/>
        </w:rPr>
      </w:pPr>
    </w:p>
    <w:p w:rsidR="00BE614B" w:rsidRPr="00BE614B" w:rsidRDefault="00BE614B" w:rsidP="00BE614B">
      <w:pPr>
        <w:rPr>
          <w:rFonts w:ascii="Century Gothic" w:hAnsi="Century Gothic"/>
          <w:sz w:val="22"/>
        </w:rPr>
      </w:pPr>
    </w:p>
    <w:sectPr w:rsidR="00BE614B" w:rsidRPr="00BE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4B"/>
    <w:rsid w:val="001E455E"/>
    <w:rsid w:val="0033012F"/>
    <w:rsid w:val="008373C9"/>
    <w:rsid w:val="00BE614B"/>
    <w:rsid w:val="00CE265C"/>
    <w:rsid w:val="00E15303"/>
    <w:rsid w:val="00F467AE"/>
    <w:rsid w:val="00F9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Fax" w:eastAsiaTheme="minorHAnsi" w:hAnsi="Lucida Fax"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4B"/>
    <w:rPr>
      <w:rFonts w:ascii="Tahoma" w:hAnsi="Tahoma" w:cs="Tahoma"/>
      <w:sz w:val="16"/>
      <w:szCs w:val="16"/>
    </w:rPr>
  </w:style>
  <w:style w:type="character" w:styleId="Hyperlink">
    <w:name w:val="Hyperlink"/>
    <w:basedOn w:val="DefaultParagraphFont"/>
    <w:uiPriority w:val="99"/>
    <w:unhideWhenUsed/>
    <w:rsid w:val="00BE614B"/>
    <w:rPr>
      <w:color w:val="0000FF" w:themeColor="hyperlink"/>
      <w:u w:val="single"/>
    </w:rPr>
  </w:style>
  <w:style w:type="paragraph" w:styleId="NoSpacing">
    <w:name w:val="No Spacing"/>
    <w:uiPriority w:val="1"/>
    <w:qFormat/>
    <w:rsid w:val="00CE26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Theme="minorHAnsi" w:hAnsi="Lucida Fax"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4B"/>
    <w:rPr>
      <w:rFonts w:ascii="Tahoma" w:hAnsi="Tahoma" w:cs="Tahoma"/>
      <w:sz w:val="16"/>
      <w:szCs w:val="16"/>
    </w:rPr>
  </w:style>
  <w:style w:type="character" w:styleId="Hyperlink">
    <w:name w:val="Hyperlink"/>
    <w:basedOn w:val="DefaultParagraphFont"/>
    <w:uiPriority w:val="99"/>
    <w:unhideWhenUsed/>
    <w:rsid w:val="00BE614B"/>
    <w:rPr>
      <w:color w:val="0000FF" w:themeColor="hyperlink"/>
      <w:u w:val="single"/>
    </w:rPr>
  </w:style>
  <w:style w:type="paragraph" w:styleId="NoSpacing">
    <w:name w:val="No Spacing"/>
    <w:uiPriority w:val="1"/>
    <w:qFormat/>
    <w:rsid w:val="00CE2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zil.Becker@state.sd.us" TargetMode="External"/><Relationship Id="rId13" Type="http://schemas.openxmlformats.org/officeDocument/2006/relationships/hyperlink" Target="mailto:Yutzil.Becker@state.sd.us" TargetMode="External"/><Relationship Id="rId18" Type="http://schemas.openxmlformats.org/officeDocument/2006/relationships/hyperlink" Target="mailto:Yutzil.Becker@state.sd.us" TargetMode="External"/><Relationship Id="rId3" Type="http://schemas.openxmlformats.org/officeDocument/2006/relationships/settings" Target="settings.xml"/><Relationship Id="rId21" Type="http://schemas.openxmlformats.org/officeDocument/2006/relationships/hyperlink" Target="mailto:Yutzil.Becker@state.sd.us" TargetMode="External"/><Relationship Id="rId7" Type="http://schemas.openxmlformats.org/officeDocument/2006/relationships/hyperlink" Target="mailto:Yutzil.Becker@state.sd.us" TargetMode="External"/><Relationship Id="rId12" Type="http://schemas.openxmlformats.org/officeDocument/2006/relationships/hyperlink" Target="https://www.wida.us/assessment/Screener/screener-online.aspx" TargetMode="External"/><Relationship Id="rId17" Type="http://schemas.openxmlformats.org/officeDocument/2006/relationships/hyperlink" Target="http://doe.sd.gov/oess/TitleIIIela.aspx" TargetMode="External"/><Relationship Id="rId2" Type="http://schemas.microsoft.com/office/2007/relationships/stylesWithEffects" Target="stylesWithEffects.xml"/><Relationship Id="rId16" Type="http://schemas.openxmlformats.org/officeDocument/2006/relationships/hyperlink" Target="mailto:Teri.Jung@state.sd.us" TargetMode="External"/><Relationship Id="rId20" Type="http://schemas.openxmlformats.org/officeDocument/2006/relationships/hyperlink" Target="mailto:Yutzil.Becker@state.sd.us" TargetMode="External"/><Relationship Id="rId1" Type="http://schemas.openxmlformats.org/officeDocument/2006/relationships/styles" Target="styles.xml"/><Relationship Id="rId6" Type="http://schemas.openxmlformats.org/officeDocument/2006/relationships/hyperlink" Target="http://doe.sd.gov/oess/TitleIIIela.aspx" TargetMode="External"/><Relationship Id="rId11" Type="http://schemas.openxmlformats.org/officeDocument/2006/relationships/hyperlink" Target="https://www.drcedirect.com/all/eca-portal-ui/welcome/WID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Yutzil.Becker@state.sd.us" TargetMode="External"/><Relationship Id="rId23" Type="http://schemas.openxmlformats.org/officeDocument/2006/relationships/fontTable" Target="fontTable.xml"/><Relationship Id="rId10" Type="http://schemas.openxmlformats.org/officeDocument/2006/relationships/hyperlink" Target="mailto:Yutzil.Becker@state.sd.us" TargetMode="External"/><Relationship Id="rId19" Type="http://schemas.openxmlformats.org/officeDocument/2006/relationships/hyperlink" Target="mailto:Yutzil.Becker@state.sd.us" TargetMode="External"/><Relationship Id="rId4" Type="http://schemas.openxmlformats.org/officeDocument/2006/relationships/webSettings" Target="webSettings.xml"/><Relationship Id="rId9" Type="http://schemas.openxmlformats.org/officeDocument/2006/relationships/hyperlink" Target="https://www.wida.us/assessment/w-apt/" TargetMode="External"/><Relationship Id="rId14" Type="http://schemas.openxmlformats.org/officeDocument/2006/relationships/hyperlink" Target="http://doe.sd.gov/oess/TitleIIIela.aspx" TargetMode="External"/><Relationship Id="rId22" Type="http://schemas.openxmlformats.org/officeDocument/2006/relationships/hyperlink" Target="mailto:Yutzil.Becker@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8E6B8CAD.dotm</Template>
  <TotalTime>63</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Yutzil</dc:creator>
  <cp:lastModifiedBy>Becker Yutzil</cp:lastModifiedBy>
  <cp:revision>2</cp:revision>
  <dcterms:created xsi:type="dcterms:W3CDTF">2017-10-31T13:52:00Z</dcterms:created>
  <dcterms:modified xsi:type="dcterms:W3CDTF">2017-10-31T15:23:00Z</dcterms:modified>
</cp:coreProperties>
</file>