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70" w:rsidRDefault="00FE6770"/>
    <w:p w:rsidR="00DC024C" w:rsidRDefault="00DC024C" w:rsidP="00DC024C"/>
    <w:p w:rsidR="00DC024C" w:rsidRDefault="00DC024C" w:rsidP="00DC024C">
      <w:pPr>
        <w:rPr>
          <w:b/>
        </w:rPr>
      </w:pPr>
      <w:r>
        <w:rPr>
          <w:b/>
        </w:rPr>
        <w:t>High School SPI Points Distribution: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3870"/>
        <w:gridCol w:w="918"/>
      </w:tblGrid>
      <w:tr w:rsidR="00DC024C" w:rsidTr="00962534">
        <w:tc>
          <w:tcPr>
            <w:tcW w:w="4788" w:type="dxa"/>
            <w:gridSpan w:val="2"/>
            <w:shd w:val="clear" w:color="auto" w:fill="D99594" w:themeFill="accent2" w:themeFillTint="99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4788" w:type="dxa"/>
            <w:gridSpan w:val="2"/>
            <w:shd w:val="clear" w:color="auto" w:fill="D99594" w:themeFill="accent2" w:themeFillTint="99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Maximum Points Available</w:t>
            </w:r>
          </w:p>
        </w:tc>
      </w:tr>
      <w:tr w:rsidR="00DC024C" w:rsidTr="00962534">
        <w:trPr>
          <w:trHeight w:val="431"/>
        </w:trPr>
        <w:tc>
          <w:tcPr>
            <w:tcW w:w="738" w:type="dxa"/>
            <w:vMerge w:val="restart"/>
            <w:textDirection w:val="btL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</w:pPr>
            <w:r w:rsidRPr="004F2688">
              <w:t>Academic Indicators</w:t>
            </w:r>
          </w:p>
        </w:tc>
        <w:tc>
          <w:tcPr>
            <w:tcW w:w="4050" w:type="dxa"/>
            <w:vMerge w:val="restart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Student Achievement</w:t>
            </w:r>
          </w:p>
        </w:tc>
        <w:tc>
          <w:tcPr>
            <w:tcW w:w="3870" w:type="dxa"/>
            <w:vAlign w:val="cente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2688">
              <w:t>Math</w:t>
            </w:r>
          </w:p>
        </w:tc>
        <w:tc>
          <w:tcPr>
            <w:tcW w:w="918" w:type="dxa"/>
            <w:vAlign w:val="cente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2688">
              <w:t>20</w:t>
            </w:r>
          </w:p>
        </w:tc>
      </w:tr>
      <w:tr w:rsidR="00DC024C" w:rsidTr="00962534">
        <w:trPr>
          <w:trHeight w:val="431"/>
        </w:trPr>
        <w:tc>
          <w:tcPr>
            <w:tcW w:w="738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050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3870" w:type="dxa"/>
            <w:vAlign w:val="cente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2688">
              <w:t>English Language Arts</w:t>
            </w:r>
          </w:p>
        </w:tc>
        <w:tc>
          <w:tcPr>
            <w:tcW w:w="918" w:type="dxa"/>
            <w:vAlign w:val="cente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2688">
              <w:t>20</w:t>
            </w:r>
          </w:p>
        </w:tc>
      </w:tr>
      <w:tr w:rsidR="00DC024C" w:rsidTr="00962534">
        <w:trPr>
          <w:trHeight w:val="440"/>
        </w:trPr>
        <w:tc>
          <w:tcPr>
            <w:tcW w:w="738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050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 xml:space="preserve">                          Total                                    40</w:t>
            </w:r>
          </w:p>
        </w:tc>
      </w:tr>
      <w:tr w:rsidR="00DC024C" w:rsidTr="00962534">
        <w:trPr>
          <w:trHeight w:val="359"/>
        </w:trPr>
        <w:tc>
          <w:tcPr>
            <w:tcW w:w="738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8838" w:type="dxa"/>
            <w:gridSpan w:val="3"/>
            <w:vAlign w:val="center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Four-Year Cohort Graduation                                                                                    12.5</w:t>
            </w:r>
          </w:p>
        </w:tc>
      </w:tr>
      <w:tr w:rsidR="00DC024C" w:rsidTr="00962534">
        <w:trPr>
          <w:trHeight w:val="341"/>
        </w:trPr>
        <w:tc>
          <w:tcPr>
            <w:tcW w:w="738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8838" w:type="dxa"/>
            <w:gridSpan w:val="3"/>
            <w:vAlign w:val="center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College and Career Readiness                                                                                     25</w:t>
            </w:r>
          </w:p>
        </w:tc>
      </w:tr>
      <w:tr w:rsidR="00DC024C" w:rsidTr="00962534">
        <w:trPr>
          <w:trHeight w:val="359"/>
        </w:trPr>
        <w:tc>
          <w:tcPr>
            <w:tcW w:w="738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8838" w:type="dxa"/>
            <w:gridSpan w:val="3"/>
            <w:vAlign w:val="center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English Language Proficiency                                                                                     10</w:t>
            </w:r>
          </w:p>
        </w:tc>
      </w:tr>
      <w:tr w:rsidR="00DC024C" w:rsidTr="00962534">
        <w:trPr>
          <w:trHeight w:val="431"/>
        </w:trPr>
        <w:tc>
          <w:tcPr>
            <w:tcW w:w="9576" w:type="dxa"/>
            <w:gridSpan w:val="4"/>
            <w:vAlign w:val="center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High School Completion                                                                                                        12.5</w:t>
            </w:r>
          </w:p>
        </w:tc>
      </w:tr>
      <w:tr w:rsidR="00DC024C" w:rsidTr="00962534">
        <w:trPr>
          <w:trHeight w:val="350"/>
        </w:trPr>
        <w:tc>
          <w:tcPr>
            <w:tcW w:w="9576" w:type="dxa"/>
            <w:gridSpan w:val="4"/>
            <w:shd w:val="clear" w:color="auto" w:fill="D99594" w:themeFill="accent2" w:themeFillTint="99"/>
            <w:vAlign w:val="center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777800">
              <w:rPr>
                <w:b/>
                <w:shd w:val="clear" w:color="auto" w:fill="D99594" w:themeFill="accent2" w:themeFillTint="99"/>
              </w:rPr>
              <w:t xml:space="preserve">Total                                                                                                                                          </w:t>
            </w:r>
            <w:r>
              <w:rPr>
                <w:b/>
              </w:rPr>
              <w:t>100</w:t>
            </w:r>
          </w:p>
        </w:tc>
      </w:tr>
    </w:tbl>
    <w:p w:rsidR="00DC024C" w:rsidRDefault="00DC024C" w:rsidP="00DC024C">
      <w:pPr>
        <w:rPr>
          <w:b/>
        </w:rPr>
      </w:pPr>
      <w:bookmarkStart w:id="0" w:name="_GoBack"/>
      <w:bookmarkEnd w:id="0"/>
    </w:p>
    <w:p w:rsidR="00DC024C" w:rsidRDefault="00DC024C" w:rsidP="00DC024C">
      <w:pPr>
        <w:rPr>
          <w:b/>
        </w:rPr>
      </w:pPr>
    </w:p>
    <w:p w:rsidR="00DC024C" w:rsidRDefault="00DC024C" w:rsidP="00DC024C">
      <w:pPr>
        <w:rPr>
          <w:b/>
        </w:rPr>
      </w:pPr>
      <w:r>
        <w:rPr>
          <w:b/>
        </w:rPr>
        <w:t>Elementary and Middle School SPI Points Distribution: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700"/>
        <w:gridCol w:w="5220"/>
        <w:gridCol w:w="918"/>
      </w:tblGrid>
      <w:tr w:rsidR="00DC024C" w:rsidTr="00962534">
        <w:tc>
          <w:tcPr>
            <w:tcW w:w="3438" w:type="dxa"/>
            <w:gridSpan w:val="2"/>
            <w:shd w:val="clear" w:color="auto" w:fill="D99594" w:themeFill="accent2" w:themeFillTint="99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6138" w:type="dxa"/>
            <w:gridSpan w:val="2"/>
            <w:shd w:val="clear" w:color="auto" w:fill="D99594" w:themeFill="accent2" w:themeFillTint="99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Maximum Points Available</w:t>
            </w:r>
          </w:p>
        </w:tc>
      </w:tr>
      <w:tr w:rsidR="00DC024C" w:rsidTr="00962534">
        <w:trPr>
          <w:trHeight w:val="431"/>
        </w:trPr>
        <w:tc>
          <w:tcPr>
            <w:tcW w:w="738" w:type="dxa"/>
            <w:vMerge w:val="restart"/>
            <w:textDirection w:val="btL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</w:pPr>
            <w:r w:rsidRPr="004F2688">
              <w:t>Academic Indicators</w:t>
            </w:r>
          </w:p>
        </w:tc>
        <w:tc>
          <w:tcPr>
            <w:tcW w:w="2700" w:type="dxa"/>
            <w:vMerge w:val="restart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Student Achievement</w:t>
            </w:r>
          </w:p>
        </w:tc>
        <w:tc>
          <w:tcPr>
            <w:tcW w:w="5220" w:type="dxa"/>
            <w:vAlign w:val="cente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2688">
              <w:t>Math</w:t>
            </w:r>
          </w:p>
        </w:tc>
        <w:tc>
          <w:tcPr>
            <w:tcW w:w="918" w:type="dxa"/>
            <w:vAlign w:val="cente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2688">
              <w:t>20</w:t>
            </w:r>
          </w:p>
        </w:tc>
      </w:tr>
      <w:tr w:rsidR="00DC024C" w:rsidTr="00962534">
        <w:trPr>
          <w:trHeight w:val="431"/>
        </w:trPr>
        <w:tc>
          <w:tcPr>
            <w:tcW w:w="738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2700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5220" w:type="dxa"/>
            <w:vAlign w:val="cente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2688">
              <w:t>English Language Arts</w:t>
            </w:r>
          </w:p>
        </w:tc>
        <w:tc>
          <w:tcPr>
            <w:tcW w:w="918" w:type="dxa"/>
            <w:vAlign w:val="cente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2688">
              <w:t>20</w:t>
            </w:r>
          </w:p>
        </w:tc>
      </w:tr>
      <w:tr w:rsidR="00DC024C" w:rsidTr="00962534">
        <w:trPr>
          <w:trHeight w:val="440"/>
        </w:trPr>
        <w:tc>
          <w:tcPr>
            <w:tcW w:w="738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2700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6138" w:type="dxa"/>
            <w:gridSpan w:val="2"/>
            <w:vAlign w:val="center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 xml:space="preserve">                               Total                                                     40</w:t>
            </w:r>
          </w:p>
        </w:tc>
      </w:tr>
      <w:tr w:rsidR="00DC024C" w:rsidTr="00962534">
        <w:trPr>
          <w:trHeight w:val="359"/>
        </w:trPr>
        <w:tc>
          <w:tcPr>
            <w:tcW w:w="738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Academic Growth</w:t>
            </w:r>
          </w:p>
        </w:tc>
        <w:tc>
          <w:tcPr>
            <w:tcW w:w="5220" w:type="dxa"/>
            <w:vAlign w:val="cente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2688">
              <w:t>English Language Arts- All Students</w:t>
            </w:r>
          </w:p>
        </w:tc>
        <w:tc>
          <w:tcPr>
            <w:tcW w:w="918" w:type="dxa"/>
            <w:vAlign w:val="cente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2688">
              <w:t>10</w:t>
            </w:r>
          </w:p>
        </w:tc>
      </w:tr>
      <w:tr w:rsidR="00DC024C" w:rsidTr="00962534">
        <w:trPr>
          <w:trHeight w:val="359"/>
        </w:trPr>
        <w:tc>
          <w:tcPr>
            <w:tcW w:w="738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5220" w:type="dxa"/>
            <w:vAlign w:val="cente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2688">
              <w:t>Math- All Students</w:t>
            </w:r>
          </w:p>
        </w:tc>
        <w:tc>
          <w:tcPr>
            <w:tcW w:w="918" w:type="dxa"/>
            <w:vAlign w:val="cente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2688">
              <w:t>10</w:t>
            </w:r>
          </w:p>
        </w:tc>
      </w:tr>
      <w:tr w:rsidR="00DC024C" w:rsidTr="00962534">
        <w:trPr>
          <w:trHeight w:val="359"/>
        </w:trPr>
        <w:tc>
          <w:tcPr>
            <w:tcW w:w="738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5220" w:type="dxa"/>
            <w:vAlign w:val="cente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2688">
              <w:t>English Language Arts- Lowest Quartile</w:t>
            </w:r>
          </w:p>
        </w:tc>
        <w:tc>
          <w:tcPr>
            <w:tcW w:w="918" w:type="dxa"/>
            <w:vAlign w:val="cente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2688">
              <w:t>10</w:t>
            </w:r>
          </w:p>
        </w:tc>
      </w:tr>
      <w:tr w:rsidR="00DC024C" w:rsidTr="00962534">
        <w:trPr>
          <w:trHeight w:val="359"/>
        </w:trPr>
        <w:tc>
          <w:tcPr>
            <w:tcW w:w="738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5220" w:type="dxa"/>
            <w:vAlign w:val="cente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2688">
              <w:t>Math- Lowest Quartile</w:t>
            </w:r>
          </w:p>
        </w:tc>
        <w:tc>
          <w:tcPr>
            <w:tcW w:w="918" w:type="dxa"/>
            <w:vAlign w:val="center"/>
          </w:tcPr>
          <w:p w:rsidR="00DC024C" w:rsidRPr="004F2688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F2688">
              <w:t>10</w:t>
            </w:r>
          </w:p>
        </w:tc>
      </w:tr>
      <w:tr w:rsidR="00DC024C" w:rsidTr="00962534">
        <w:trPr>
          <w:trHeight w:val="359"/>
        </w:trPr>
        <w:tc>
          <w:tcPr>
            <w:tcW w:w="738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6138" w:type="dxa"/>
            <w:gridSpan w:val="2"/>
            <w:vAlign w:val="center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 xml:space="preserve">                                 Total                                                   40</w:t>
            </w:r>
          </w:p>
        </w:tc>
      </w:tr>
      <w:tr w:rsidR="00DC024C" w:rsidTr="00962534">
        <w:trPr>
          <w:trHeight w:val="359"/>
        </w:trPr>
        <w:tc>
          <w:tcPr>
            <w:tcW w:w="738" w:type="dxa"/>
            <w:vMerge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8838" w:type="dxa"/>
            <w:gridSpan w:val="3"/>
            <w:vAlign w:val="center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English Language Proficiency                                                                                     10</w:t>
            </w:r>
          </w:p>
        </w:tc>
      </w:tr>
      <w:tr w:rsidR="00DC024C" w:rsidTr="00962534">
        <w:trPr>
          <w:trHeight w:val="431"/>
        </w:trPr>
        <w:tc>
          <w:tcPr>
            <w:tcW w:w="9576" w:type="dxa"/>
            <w:gridSpan w:val="4"/>
            <w:vAlign w:val="center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School Quality*                                                                                                                          10</w:t>
            </w:r>
          </w:p>
        </w:tc>
      </w:tr>
      <w:tr w:rsidR="00DC024C" w:rsidTr="00962534">
        <w:trPr>
          <w:trHeight w:val="350"/>
        </w:trPr>
        <w:tc>
          <w:tcPr>
            <w:tcW w:w="9576" w:type="dxa"/>
            <w:gridSpan w:val="4"/>
            <w:shd w:val="clear" w:color="auto" w:fill="D99594" w:themeFill="accent2" w:themeFillTint="99"/>
            <w:vAlign w:val="center"/>
          </w:tcPr>
          <w:p w:rsidR="00DC024C" w:rsidRDefault="00DC024C" w:rsidP="009625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777800">
              <w:rPr>
                <w:b/>
                <w:shd w:val="clear" w:color="auto" w:fill="D99594" w:themeFill="accent2" w:themeFillTint="99"/>
              </w:rPr>
              <w:t xml:space="preserve">Total                                                                                                                                          </w:t>
            </w:r>
            <w:r>
              <w:rPr>
                <w:b/>
              </w:rPr>
              <w:t>100</w:t>
            </w:r>
          </w:p>
        </w:tc>
      </w:tr>
    </w:tbl>
    <w:p w:rsidR="00DC024C" w:rsidRPr="004F2688" w:rsidRDefault="00DC024C" w:rsidP="00DC024C">
      <w:pPr>
        <w:rPr>
          <w:i/>
        </w:rPr>
      </w:pPr>
      <w:r w:rsidRPr="004F2688">
        <w:rPr>
          <w:i/>
        </w:rPr>
        <w:t xml:space="preserve">*Measured through Attendance for the 2017-18 and 2018-19 school years, South Dakota will </w:t>
      </w:r>
      <w:r>
        <w:rPr>
          <w:i/>
        </w:rPr>
        <w:t>continue to investigate and pilot other options for how this may change going forward</w:t>
      </w:r>
      <w:r w:rsidRPr="004F2688">
        <w:rPr>
          <w:i/>
        </w:rPr>
        <w:t>.</w:t>
      </w:r>
    </w:p>
    <w:p w:rsidR="00DC024C" w:rsidRDefault="00DC024C"/>
    <w:sectPr w:rsidR="00DC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C"/>
    <w:rsid w:val="00013D80"/>
    <w:rsid w:val="00017F87"/>
    <w:rsid w:val="00124083"/>
    <w:rsid w:val="00167E6A"/>
    <w:rsid w:val="001703B8"/>
    <w:rsid w:val="001C2C72"/>
    <w:rsid w:val="002D15E5"/>
    <w:rsid w:val="003B1D97"/>
    <w:rsid w:val="00527F9F"/>
    <w:rsid w:val="005F5BED"/>
    <w:rsid w:val="00631D03"/>
    <w:rsid w:val="0065027F"/>
    <w:rsid w:val="007623AF"/>
    <w:rsid w:val="007752CA"/>
    <w:rsid w:val="0077722C"/>
    <w:rsid w:val="00790456"/>
    <w:rsid w:val="007D718E"/>
    <w:rsid w:val="00A837F2"/>
    <w:rsid w:val="00B12411"/>
    <w:rsid w:val="00BB3057"/>
    <w:rsid w:val="00DC024C"/>
    <w:rsid w:val="00F9405B"/>
    <w:rsid w:val="00FE6770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24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24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24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24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3CD3C41F.dotm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Javurek-Humig, Abby</dc:creator>
  <cp:lastModifiedBy>Javurek-Humig, Abby</cp:lastModifiedBy>
  <cp:revision>1</cp:revision>
  <dcterms:created xsi:type="dcterms:W3CDTF">2018-04-09T19:58:00Z</dcterms:created>
  <dcterms:modified xsi:type="dcterms:W3CDTF">2018-04-09T20:02:00Z</dcterms:modified>
</cp:coreProperties>
</file>